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2B62DE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BD1582">
        <w:rPr>
          <w:rFonts w:eastAsia="Arial Unicode MS"/>
          <w:b/>
        </w:rPr>
        <w:t>90</w:t>
      </w:r>
    </w:p>
    <w:p w14:paraId="6D9BB767" w14:textId="24D18AC8"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4394B">
        <w:rPr>
          <w:rFonts w:eastAsia="Arial Unicode MS"/>
        </w:rPr>
        <w:t>4</w:t>
      </w:r>
      <w:r w:rsidR="00BD1582">
        <w:rPr>
          <w:rFonts w:eastAsia="Arial Unicode MS"/>
        </w:rPr>
        <w:t>9</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0697976B" w14:textId="77777777" w:rsidR="009E5D63" w:rsidRPr="009E5D63" w:rsidRDefault="009E5D63" w:rsidP="00CE028D">
      <w:pPr>
        <w:keepNext/>
        <w:jc w:val="both"/>
        <w:outlineLvl w:val="0"/>
        <w:rPr>
          <w:rFonts w:eastAsia="Arial Unicode MS" w:cs="Arial Unicode MS"/>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2AE3434E" w14:textId="77777777" w:rsidR="00BD1582" w:rsidRPr="00BD1582" w:rsidRDefault="00BD1582" w:rsidP="00730823">
      <w:pPr>
        <w:jc w:val="both"/>
        <w:rPr>
          <w:rFonts w:eastAsia="Arial Unicode MS"/>
          <w:b/>
          <w:sz w:val="16"/>
          <w:szCs w:val="16"/>
        </w:rPr>
      </w:pPr>
      <w:r w:rsidRPr="00BD1582">
        <w:rPr>
          <w:rFonts w:eastAsia="Arial Unicode MS"/>
          <w:b/>
        </w:rPr>
        <w:t>Par dzīvokļa īpašuma Ceriņu iela 2-9, Jaunkalsnava, Kalsnavas pagasts, Madonas novads, atsavināšanu</w:t>
      </w:r>
    </w:p>
    <w:p w14:paraId="5C5C0224" w14:textId="77777777" w:rsidR="00BD1582" w:rsidRPr="00BD1582" w:rsidRDefault="00BD1582" w:rsidP="00730823">
      <w:pPr>
        <w:jc w:val="both"/>
        <w:rPr>
          <w:rFonts w:eastAsia="Calibri"/>
        </w:rPr>
      </w:pPr>
    </w:p>
    <w:p w14:paraId="50CB09DA" w14:textId="4E560624" w:rsidR="00BD1582" w:rsidRPr="00BD1582" w:rsidRDefault="00BD1582" w:rsidP="00730823">
      <w:pPr>
        <w:ind w:firstLine="720"/>
        <w:jc w:val="both"/>
        <w:rPr>
          <w:rFonts w:eastAsia="Calibri"/>
        </w:rPr>
      </w:pPr>
      <w:r w:rsidRPr="00BD1582">
        <w:rPr>
          <w:rFonts w:eastAsia="Calibri"/>
        </w:rPr>
        <w:t>Ar 31.05.2023. Madonas pašvaldības domes lēmumu Nr. 274 (protokols Nr. 7, 9.</w:t>
      </w:r>
      <w:r w:rsidR="00730823">
        <w:rPr>
          <w:rFonts w:eastAsia="Calibri"/>
        </w:rPr>
        <w:t> </w:t>
      </w:r>
      <w:r w:rsidRPr="00BD1582">
        <w:rPr>
          <w:rFonts w:eastAsia="Calibri"/>
        </w:rPr>
        <w:t xml:space="preserve">p.) nolemts nodot atsavināšanai dzīvokļa īpašumu Ceriņu iela 2-9, Jaunkalsnava, Kalsnavas pagasts, Madonas novads, pārdodot to </w:t>
      </w:r>
      <w:r w:rsidR="00616DDF">
        <w:rPr>
          <w:rFonts w:eastAsia="Calibri"/>
        </w:rPr>
        <w:t>[..]</w:t>
      </w:r>
      <w:r w:rsidRPr="00BD1582">
        <w:rPr>
          <w:rFonts w:eastAsia="Calibri"/>
        </w:rPr>
        <w:t>.</w:t>
      </w:r>
    </w:p>
    <w:p w14:paraId="1845C3D1" w14:textId="77777777" w:rsidR="00BD1582" w:rsidRPr="00BD1582" w:rsidRDefault="00BD1582" w:rsidP="00730823">
      <w:pPr>
        <w:ind w:firstLine="720"/>
        <w:jc w:val="both"/>
        <w:rPr>
          <w:rFonts w:eastAsia="Calibri"/>
        </w:rPr>
      </w:pPr>
      <w:r w:rsidRPr="00BD1582">
        <w:rPr>
          <w:rFonts w:eastAsia="Calibri"/>
        </w:rPr>
        <w:t xml:space="preserve">Dzīvoklis </w:t>
      </w:r>
      <w:bookmarkStart w:id="44" w:name="_Hlk145579540"/>
      <w:r w:rsidRPr="00BD1582">
        <w:rPr>
          <w:rFonts w:eastAsia="Calibri"/>
        </w:rPr>
        <w:t xml:space="preserve">Ceriņu iela 2-9, Jaunkalsnava, Kalsnavas pagasts, Madonas novads </w:t>
      </w:r>
      <w:bookmarkEnd w:id="44"/>
      <w:r w:rsidRPr="00BD1582">
        <w:rPr>
          <w:rFonts w:eastAsia="Calibri"/>
        </w:rPr>
        <w:t xml:space="preserve">(kadastra Nr. 7062 900 0378) ir Madonas novada pašvaldībai piederošs nekustamais īpašums, reģistrēts Vidzemes rajona tiesas Kalsnavas pagasta zemesgrāmatas nodalījumā Nr. 350 9, kas sastāv no dzīvokļa Nr. 9 46,8 m² platībā, </w:t>
      </w:r>
      <w:bookmarkStart w:id="45" w:name="_Hlk145516047"/>
      <w:r w:rsidRPr="00BD1582">
        <w:rPr>
          <w:rFonts w:eastAsia="Calibri"/>
        </w:rPr>
        <w:t>pie dzīvokļa īpašuma piederošās kopīpašuma 468/5404 domājamās daļas no:</w:t>
      </w:r>
    </w:p>
    <w:p w14:paraId="4775F7AD" w14:textId="77777777" w:rsidR="00BD1582" w:rsidRPr="00BD1582" w:rsidRDefault="00BD1582" w:rsidP="00730823">
      <w:pPr>
        <w:ind w:firstLine="720"/>
        <w:jc w:val="both"/>
        <w:rPr>
          <w:rFonts w:eastAsia="Calibri"/>
        </w:rPr>
      </w:pPr>
      <w:r w:rsidRPr="00BD1582">
        <w:rPr>
          <w:rFonts w:eastAsia="Calibri"/>
        </w:rPr>
        <w:t xml:space="preserve">- </w:t>
      </w:r>
      <w:bookmarkStart w:id="46" w:name="_Hlk145574844"/>
      <w:r w:rsidRPr="00BD1582">
        <w:rPr>
          <w:rFonts w:eastAsia="Calibri"/>
        </w:rPr>
        <w:t>būves ar kadastra apzīmējumu 70620110253001,</w:t>
      </w:r>
    </w:p>
    <w:p w14:paraId="13AB7E05" w14:textId="77777777" w:rsidR="00BD1582" w:rsidRPr="00BD1582" w:rsidRDefault="00BD1582" w:rsidP="00730823">
      <w:pPr>
        <w:ind w:firstLine="720"/>
        <w:jc w:val="both"/>
        <w:rPr>
          <w:rFonts w:eastAsia="Calibri"/>
        </w:rPr>
      </w:pPr>
      <w:r w:rsidRPr="00BD1582">
        <w:rPr>
          <w:rFonts w:eastAsia="Calibri"/>
        </w:rPr>
        <w:t>- būves ar kadastra apzīmējumu 70620110253002,</w:t>
      </w:r>
    </w:p>
    <w:p w14:paraId="350E34F3" w14:textId="77777777" w:rsidR="00BD1582" w:rsidRPr="00BD1582" w:rsidRDefault="00BD1582" w:rsidP="00730823">
      <w:pPr>
        <w:ind w:firstLine="720"/>
        <w:jc w:val="both"/>
        <w:rPr>
          <w:rFonts w:eastAsia="Calibri"/>
        </w:rPr>
      </w:pPr>
      <w:r w:rsidRPr="00BD1582">
        <w:rPr>
          <w:rFonts w:eastAsia="Calibri"/>
        </w:rPr>
        <w:t xml:space="preserve">- zemes ar kadastra apzīmējumu </w:t>
      </w:r>
      <w:bookmarkEnd w:id="46"/>
      <w:r w:rsidRPr="00BD1582">
        <w:rPr>
          <w:rFonts w:eastAsia="Calibri"/>
        </w:rPr>
        <w:t>70620110253.</w:t>
      </w:r>
    </w:p>
    <w:bookmarkEnd w:id="45"/>
    <w:p w14:paraId="7D120B6A" w14:textId="2CEB2AFB" w:rsidR="00BD1582" w:rsidRPr="00BD1582" w:rsidRDefault="00BD1582" w:rsidP="00730823">
      <w:pPr>
        <w:ind w:firstLine="720"/>
        <w:jc w:val="both"/>
      </w:pPr>
      <w:r w:rsidRPr="00BD1582">
        <w:rPr>
          <w:rFonts w:eastAsia="Calibri"/>
          <w:lang w:eastAsia="en-US"/>
        </w:rPr>
        <w:t>2023. gada 3. oktobrī dzīvokļa īpašuma novērtēšanu ir veicis SIA “LINIKO” reģistrācijas Nr. 55403012911 (LĪVA profesionālās kvalifikācijas sertifikāts Nr.</w:t>
      </w:r>
      <w:r w:rsidR="00730823">
        <w:rPr>
          <w:rFonts w:eastAsia="Calibri"/>
          <w:lang w:eastAsia="en-US"/>
        </w:rPr>
        <w:t> </w:t>
      </w:r>
      <w:r w:rsidRPr="00BD1582">
        <w:rPr>
          <w:rFonts w:eastAsia="Calibri"/>
          <w:lang w:eastAsia="en-US"/>
        </w:rPr>
        <w:t xml:space="preserve">131).  Saskaņā ar nekustamā īpašuma novērtējumu dzīvokļa īpašuma tirgus vērtība ir </w:t>
      </w:r>
      <w:r w:rsidRPr="00BD1582">
        <w:rPr>
          <w:rFonts w:eastAsia="Calibri"/>
          <w:bCs/>
          <w:lang w:eastAsia="en-US"/>
        </w:rPr>
        <w:t>EUR</w:t>
      </w:r>
      <w:r w:rsidRPr="00BD1582">
        <w:rPr>
          <w:rFonts w:eastAsia="Calibri"/>
          <w:lang w:eastAsia="en-US"/>
        </w:rPr>
        <w:t xml:space="preserve"> </w:t>
      </w:r>
      <w:r w:rsidRPr="00BD1582">
        <w:rPr>
          <w:bCs/>
        </w:rPr>
        <w:t>7 900,00</w:t>
      </w:r>
      <w:r w:rsidRPr="00BD1582">
        <w:rPr>
          <w:b/>
          <w:bCs/>
        </w:rPr>
        <w:t xml:space="preserve"> </w:t>
      </w:r>
      <w:r w:rsidRPr="00BD1582">
        <w:t>(septiņi tūkstoši deviņi simti eiro, 00 centi).</w:t>
      </w:r>
    </w:p>
    <w:p w14:paraId="384CEA1A" w14:textId="54DCBB92" w:rsidR="00BD1582" w:rsidRPr="00BD1582" w:rsidRDefault="00BD1582" w:rsidP="00730823">
      <w:pPr>
        <w:ind w:firstLine="720"/>
        <w:jc w:val="both"/>
        <w:rPr>
          <w:rFonts w:eastAsia="Calibri"/>
          <w:lang w:eastAsia="en-US"/>
        </w:rPr>
      </w:pPr>
      <w:r w:rsidRPr="00BD1582">
        <w:rPr>
          <w:rFonts w:eastAsia="Calibri"/>
          <w:lang w:eastAsia="en-US"/>
        </w:rPr>
        <w:t>Pašvaldības īpašumi atsavināmi saskaņā ar Publiskas personas mantas atsavināšanas likumu, turpmāk arī – Atsavināšanas likums. Šā likuma 4. panta ceturtās daļas 5.</w:t>
      </w:r>
      <w:r w:rsidR="00730823">
        <w:rPr>
          <w:rFonts w:eastAsia="Calibri"/>
          <w:lang w:eastAsia="en-US"/>
        </w:rPr>
        <w:t> </w:t>
      </w:r>
      <w:r w:rsidRPr="00BD1582">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9BDC660" w14:textId="3314A875" w:rsidR="00BD1582" w:rsidRPr="00BD1582" w:rsidRDefault="00BD1582" w:rsidP="00730823">
      <w:pPr>
        <w:ind w:firstLine="720"/>
        <w:jc w:val="both"/>
        <w:rPr>
          <w:rFonts w:eastAsia="Calibri"/>
          <w:lang w:eastAsia="en-US"/>
        </w:rPr>
      </w:pPr>
      <w:r w:rsidRPr="00BD1582">
        <w:rPr>
          <w:rFonts w:eastAsia="Calibri"/>
          <w:lang w:eastAsia="en-US"/>
        </w:rPr>
        <w:t>Atsavināšanas likuma 4.</w:t>
      </w:r>
      <w:r w:rsidR="00730823">
        <w:rPr>
          <w:rFonts w:eastAsia="Calibri"/>
          <w:lang w:eastAsia="en-US"/>
        </w:rPr>
        <w:t> </w:t>
      </w:r>
      <w:r w:rsidRPr="00BD1582">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BD1582">
        <w:rPr>
          <w:kern w:val="1"/>
          <w:lang w:eastAsia="hi-IN" w:bidi="hi-IN"/>
        </w:rPr>
        <w:t xml:space="preserve"> </w:t>
      </w:r>
    </w:p>
    <w:p w14:paraId="3E2D6164" w14:textId="271E2F9D" w:rsidR="00BD1582" w:rsidRPr="00CE028D" w:rsidRDefault="00BD1582" w:rsidP="00730823">
      <w:pPr>
        <w:ind w:firstLine="720"/>
        <w:jc w:val="both"/>
        <w:rPr>
          <w:rFonts w:eastAsia="Calibri"/>
          <w:b/>
          <w:bCs/>
          <w:lang w:eastAsia="en-US"/>
        </w:rPr>
      </w:pPr>
      <w:r w:rsidRPr="00BD1582">
        <w:rPr>
          <w:rFonts w:eastAsia="Calibri"/>
        </w:rPr>
        <w:lastRenderedPageBreak/>
        <w:t>Pašvaldību likuma 10. panta pirmās daļas 16. punktu, Publiskas personas mantas atsavināšanas likuma 1.</w:t>
      </w:r>
      <w:r w:rsidR="00730823">
        <w:rPr>
          <w:rFonts w:eastAsia="Calibri"/>
        </w:rPr>
        <w:t> </w:t>
      </w:r>
      <w:r w:rsidRPr="00BD1582">
        <w:rPr>
          <w:rFonts w:eastAsia="Calibri"/>
        </w:rPr>
        <w:t>panta 6. un 7. punktu, 3.</w:t>
      </w:r>
      <w:r w:rsidR="00730823">
        <w:rPr>
          <w:rFonts w:eastAsia="Calibri"/>
        </w:rPr>
        <w:t> </w:t>
      </w:r>
      <w:r w:rsidRPr="00BD1582">
        <w:rPr>
          <w:rFonts w:eastAsia="Calibri"/>
        </w:rPr>
        <w:t xml:space="preserve">panta pirmās daļas 2. punktu, 4. panta pirmo daļu un ceturtās daļas 5. punktu, 5. panta pirmo un piekto daļu, 37. panta pirmās daļas 4. punktu un piekto daļu,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667D63">
        <w:rPr>
          <w:b/>
          <w:color w:val="000000"/>
        </w:rPr>
        <w:t>6</w:t>
      </w:r>
      <w:r>
        <w:rPr>
          <w:b/>
          <w:color w:val="000000"/>
        </w:rPr>
        <w:t xml:space="preserve"> </w:t>
      </w:r>
      <w:r>
        <w:rPr>
          <w:color w:val="000000"/>
        </w:rPr>
        <w:t>(</w:t>
      </w:r>
      <w:r w:rsidR="00667D63">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p w14:paraId="70AF54E7" w14:textId="6DFE199C" w:rsidR="00BD1582" w:rsidRPr="00BD1582" w:rsidRDefault="00BD1582" w:rsidP="00730823">
      <w:pPr>
        <w:ind w:firstLine="720"/>
        <w:jc w:val="both"/>
        <w:rPr>
          <w:rFonts w:eastAsia="Calibri"/>
          <w:b/>
          <w:sz w:val="16"/>
          <w:szCs w:val="16"/>
        </w:rPr>
      </w:pPr>
    </w:p>
    <w:p w14:paraId="1159178F" w14:textId="56D86D92" w:rsidR="00BD1582" w:rsidRPr="00BD1582" w:rsidRDefault="00BD1582" w:rsidP="00730823">
      <w:pPr>
        <w:numPr>
          <w:ilvl w:val="0"/>
          <w:numId w:val="5"/>
        </w:numPr>
        <w:ind w:left="709" w:hanging="938"/>
        <w:jc w:val="both"/>
        <w:rPr>
          <w:rFonts w:eastAsia="Calibri"/>
        </w:rPr>
      </w:pPr>
      <w:r w:rsidRPr="00BD1582">
        <w:rPr>
          <w:rFonts w:eastAsia="Calibri"/>
        </w:rPr>
        <w:t xml:space="preserve">Apstiprināt nekustamā īpašuma ar adresi Ceriņu iela 2-9, Jaunkalsnava, Kalsnavas pagasts, Madonas novads, nosacīto (brīvo) cenu EUR 7 900,00 (septiņi tūkstoši deviņi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616DDF">
        <w:rPr>
          <w:rFonts w:eastAsia="Calibri"/>
        </w:rPr>
        <w:t>[..]</w:t>
      </w:r>
      <w:r w:rsidRPr="00BD1582">
        <w:rPr>
          <w:rFonts w:eastAsia="Calibri"/>
        </w:rPr>
        <w:t xml:space="preserve">.    </w:t>
      </w:r>
    </w:p>
    <w:p w14:paraId="21E98EB6" w14:textId="6CCAE874" w:rsidR="00BD1582" w:rsidRPr="00BD1582" w:rsidRDefault="00BD1582" w:rsidP="00730823">
      <w:pPr>
        <w:numPr>
          <w:ilvl w:val="0"/>
          <w:numId w:val="5"/>
        </w:numPr>
        <w:ind w:left="709" w:hanging="938"/>
        <w:contextualSpacing/>
        <w:jc w:val="both"/>
      </w:pPr>
      <w:r w:rsidRPr="00BD1582">
        <w:t xml:space="preserve">Uzdot </w:t>
      </w:r>
      <w:r w:rsidRPr="00BD1582">
        <w:rPr>
          <w:lang w:eastAsia="lo-LA" w:bidi="lo-LA"/>
        </w:rPr>
        <w:t xml:space="preserve">Nekustamā īpašuma pārvaldības un teritoriālās plānošanas nodaļai </w:t>
      </w:r>
      <w:r w:rsidRPr="00BD1582">
        <w:t xml:space="preserve">nosūtīt </w:t>
      </w:r>
      <w:r w:rsidR="00616DDF">
        <w:rPr>
          <w:lang w:bidi="lo-LA"/>
        </w:rPr>
        <w:t>[..]</w:t>
      </w:r>
      <w:r w:rsidRPr="00BD1582">
        <w:rPr>
          <w:lang w:bidi="lo-LA"/>
        </w:rPr>
        <w:t xml:space="preserve"> nekustamā</w:t>
      </w:r>
      <w:r w:rsidRPr="00BD1582">
        <w:t xml:space="preserve"> īpašuma atsavināšanas paziņojumu normatīvajos aktos noteiktajā kārtībā. </w:t>
      </w:r>
    </w:p>
    <w:p w14:paraId="181493B7" w14:textId="77777777" w:rsidR="00BD1582" w:rsidRPr="00BD1582" w:rsidRDefault="00BD1582" w:rsidP="00730823">
      <w:pPr>
        <w:ind w:left="1080"/>
        <w:contextualSpacing/>
        <w:jc w:val="both"/>
      </w:pPr>
    </w:p>
    <w:p w14:paraId="6873A4C7" w14:textId="77777777" w:rsidR="00BD1582" w:rsidRPr="00BD1582" w:rsidRDefault="00BD1582" w:rsidP="00730823">
      <w:pPr>
        <w:rPr>
          <w:i/>
          <w:iC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32FE76BB" w14:textId="77777777" w:rsidR="00F11DCC" w:rsidRDefault="00F11DCC" w:rsidP="00730823">
      <w:pPr>
        <w:jc w:val="both"/>
      </w:pPr>
    </w:p>
    <w:p w14:paraId="5A3BC0E5" w14:textId="2BF5EF7F" w:rsidR="00DA127E" w:rsidRPr="00582C08" w:rsidRDefault="00DA127E" w:rsidP="00730823">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730823">
      <w:pPr>
        <w:suppressAutoHyphens/>
        <w:jc w:val="both"/>
        <w:rPr>
          <w:rFonts w:eastAsia="Calibri"/>
          <w:i/>
          <w:kern w:val="1"/>
          <w:lang w:eastAsia="ar-SA"/>
        </w:rPr>
      </w:pPr>
    </w:p>
    <w:p w14:paraId="0DE1D8A2" w14:textId="77777777" w:rsidR="00671445" w:rsidRDefault="00671445" w:rsidP="00730823">
      <w:pPr>
        <w:suppressAutoHyphens/>
        <w:jc w:val="both"/>
        <w:rPr>
          <w:rFonts w:eastAsia="Calibri"/>
          <w:i/>
          <w:kern w:val="1"/>
          <w:lang w:eastAsia="ar-SA"/>
        </w:rPr>
      </w:pPr>
    </w:p>
    <w:p w14:paraId="2900031C" w14:textId="63823C31" w:rsidR="0058216E" w:rsidRDefault="0058216E" w:rsidP="00730823">
      <w:pPr>
        <w:rPr>
          <w:i/>
        </w:rPr>
      </w:pPr>
    </w:p>
    <w:p w14:paraId="1D76B742" w14:textId="77777777" w:rsidR="00BD1582" w:rsidRPr="00BD1582" w:rsidRDefault="00BD1582" w:rsidP="00730823">
      <w:r w:rsidRPr="00BD1582">
        <w:rPr>
          <w:i/>
          <w:iCs/>
        </w:rPr>
        <w:t>Semjonova 27333721</w:t>
      </w:r>
    </w:p>
    <w:p w14:paraId="164C0EBA" w14:textId="19D315B7" w:rsidR="0039181D" w:rsidRDefault="0039181D" w:rsidP="00730823">
      <w:pPr>
        <w:rPr>
          <w:i/>
        </w:rPr>
      </w:pPr>
    </w:p>
    <w:p w14:paraId="51F4BE1C" w14:textId="2F4F80AE" w:rsidR="0039181D" w:rsidRDefault="0039181D" w:rsidP="00730823">
      <w:pPr>
        <w:rPr>
          <w:i/>
        </w:rPr>
      </w:pPr>
    </w:p>
    <w:p w14:paraId="180871B3" w14:textId="77777777" w:rsidR="0039181D" w:rsidRPr="00CD2131" w:rsidRDefault="0039181D" w:rsidP="00730823">
      <w:pPr>
        <w:rPr>
          <w:i/>
        </w:rPr>
      </w:pPr>
    </w:p>
    <w:p w14:paraId="012A406B" w14:textId="25354166" w:rsidR="004067A5" w:rsidRPr="00F27198" w:rsidRDefault="0048072A" w:rsidP="00730823">
      <w:pPr>
        <w:widowControl w:val="0"/>
        <w:shd w:val="clear" w:color="auto" w:fill="FFFFFF"/>
        <w:autoSpaceDE w:val="0"/>
        <w:autoSpaceDN w:val="0"/>
        <w:adjustRightInd w:val="0"/>
        <w:ind w:left="6"/>
        <w:jc w:val="center"/>
        <w:rPr>
          <w:sz w:val="22"/>
          <w:szCs w:val="22"/>
        </w:rPr>
      </w:pPr>
      <w:bookmarkStart w:id="47" w:name="_Hlk136010127"/>
      <w:r w:rsidRPr="00F27198">
        <w:rPr>
          <w:color w:val="000000"/>
          <w:sz w:val="22"/>
          <w:szCs w:val="22"/>
          <w:lang w:eastAsia="en-US"/>
        </w:rPr>
        <w:t>ŠIS DOKUMENTS IR ELEKTRONISKI PARAKSTĪTS AR DROŠU ELEKTRONISKO PARAKSTU UN SATUR LAIKA ZĪMOGU</w:t>
      </w:r>
      <w:bookmarkEnd w:id="47"/>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0906" w14:textId="77777777" w:rsidR="00B452B5" w:rsidRDefault="00B452B5" w:rsidP="00151271">
      <w:r>
        <w:separator/>
      </w:r>
    </w:p>
  </w:endnote>
  <w:endnote w:type="continuationSeparator" w:id="0">
    <w:p w14:paraId="5C8E7A48" w14:textId="77777777" w:rsidR="00B452B5" w:rsidRDefault="00B452B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E116" w14:textId="77777777" w:rsidR="00B452B5" w:rsidRDefault="00B452B5" w:rsidP="00151271">
      <w:r>
        <w:separator/>
      </w:r>
    </w:p>
  </w:footnote>
  <w:footnote w:type="continuationSeparator" w:id="0">
    <w:p w14:paraId="094CAF92" w14:textId="77777777" w:rsidR="00B452B5" w:rsidRDefault="00B452B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1"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8"/>
  </w:num>
  <w:num w:numId="6">
    <w:abstractNumId w:val="5"/>
  </w:num>
  <w:num w:numId="7">
    <w:abstractNumId w:val="6"/>
  </w:num>
  <w:num w:numId="8">
    <w:abstractNumId w:val="0"/>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777"/>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B0F"/>
    <w:rsid w:val="003D3F22"/>
    <w:rsid w:val="003E205D"/>
    <w:rsid w:val="003E478A"/>
    <w:rsid w:val="003E4BD4"/>
    <w:rsid w:val="003E51D6"/>
    <w:rsid w:val="003E570C"/>
    <w:rsid w:val="003F32F4"/>
    <w:rsid w:val="00401D42"/>
    <w:rsid w:val="004067A5"/>
    <w:rsid w:val="004113A9"/>
    <w:rsid w:val="00414BAB"/>
    <w:rsid w:val="00414EF2"/>
    <w:rsid w:val="00415BD2"/>
    <w:rsid w:val="00415F3C"/>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6DDF"/>
    <w:rsid w:val="006173C5"/>
    <w:rsid w:val="00620738"/>
    <w:rsid w:val="0063188C"/>
    <w:rsid w:val="00633A9D"/>
    <w:rsid w:val="00634AD1"/>
    <w:rsid w:val="00634B40"/>
    <w:rsid w:val="00646702"/>
    <w:rsid w:val="00646A08"/>
    <w:rsid w:val="00647BE0"/>
    <w:rsid w:val="00654658"/>
    <w:rsid w:val="00656C0C"/>
    <w:rsid w:val="0065749C"/>
    <w:rsid w:val="0066365C"/>
    <w:rsid w:val="00666AF8"/>
    <w:rsid w:val="00667D63"/>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0823"/>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0607E"/>
    <w:rsid w:val="00B11C5C"/>
    <w:rsid w:val="00B14032"/>
    <w:rsid w:val="00B142EA"/>
    <w:rsid w:val="00B208DA"/>
    <w:rsid w:val="00B31B40"/>
    <w:rsid w:val="00B44231"/>
    <w:rsid w:val="00B452B5"/>
    <w:rsid w:val="00B4604B"/>
    <w:rsid w:val="00B47037"/>
    <w:rsid w:val="00B51ED4"/>
    <w:rsid w:val="00B526F8"/>
    <w:rsid w:val="00B5309A"/>
    <w:rsid w:val="00B55A8D"/>
    <w:rsid w:val="00B67862"/>
    <w:rsid w:val="00B90653"/>
    <w:rsid w:val="00B92219"/>
    <w:rsid w:val="00B945BD"/>
    <w:rsid w:val="00BA71D7"/>
    <w:rsid w:val="00BB0528"/>
    <w:rsid w:val="00BB3A31"/>
    <w:rsid w:val="00BC5F64"/>
    <w:rsid w:val="00BD1582"/>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2</Pages>
  <Words>2871</Words>
  <Characters>1638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260</cp:revision>
  <dcterms:created xsi:type="dcterms:W3CDTF">2023-08-17T07:16:00Z</dcterms:created>
  <dcterms:modified xsi:type="dcterms:W3CDTF">2023-10-31T09:28:00Z</dcterms:modified>
</cp:coreProperties>
</file>